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2A" w:rsidRDefault="001835BE" w:rsidP="001E7A2A">
      <w:pPr>
        <w:pStyle w:val="2"/>
        <w:shd w:val="clear" w:color="auto" w:fill="FFFFFF"/>
        <w:spacing w:before="0" w:beforeAutospacing="0" w:after="120" w:afterAutospacing="0" w:line="420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 xml:space="preserve">                                  </w:t>
      </w:r>
      <w:r w:rsidR="001E7A2A">
        <w:rPr>
          <w:rFonts w:ascii="Arial" w:hAnsi="Arial" w:cs="Arial"/>
          <w:color w:val="000000"/>
          <w:sz w:val="33"/>
          <w:szCs w:val="33"/>
        </w:rPr>
        <w:t>Горячая линия</w:t>
      </w:r>
    </w:p>
    <w:p w:rsidR="001E7A2A" w:rsidRDefault="001E7A2A" w:rsidP="001E7A2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Style w:val="a4"/>
          <w:rFonts w:ascii="inherit" w:hAnsi="inherit" w:cs="Arial"/>
          <w:color w:val="FF0000"/>
          <w:sz w:val="21"/>
          <w:szCs w:val="21"/>
          <w:bdr w:val="none" w:sz="0" w:space="0" w:color="auto" w:frame="1"/>
        </w:rPr>
        <w:t>НЕ</w:t>
      </w:r>
      <w:proofErr w:type="gramStart"/>
      <w:r>
        <w:rPr>
          <w:rStyle w:val="a4"/>
          <w:rFonts w:ascii="inherit" w:hAnsi="inherit" w:cs="Arial"/>
          <w:color w:val="FF0000"/>
          <w:sz w:val="21"/>
          <w:szCs w:val="21"/>
          <w:bdr w:val="none" w:sz="0" w:space="0" w:color="auto" w:frame="1"/>
        </w:rPr>
        <w:t>Т–</w:t>
      </w:r>
      <w:proofErr w:type="gramEnd"/>
      <w:r>
        <w:rPr>
          <w:rStyle w:val="a4"/>
          <w:rFonts w:ascii="inherit" w:hAnsi="inherit" w:cs="Arial"/>
          <w:color w:val="FF0000"/>
          <w:sz w:val="21"/>
          <w:szCs w:val="21"/>
          <w:bdr w:val="none" w:sz="0" w:space="0" w:color="auto" w:frame="1"/>
        </w:rPr>
        <w:t xml:space="preserve">  КОРРУПЦИИ!</w:t>
      </w:r>
    </w:p>
    <w:p w:rsidR="001E7A2A" w:rsidRDefault="001E7A2A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>При склонении вас к даче взятки</w:t>
      </w:r>
    </w:p>
    <w:p w:rsidR="001E7A2A" w:rsidRDefault="001E7A2A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>или проявление  злоупотреблений</w:t>
      </w:r>
    </w:p>
    <w:p w:rsidR="001E7A2A" w:rsidRDefault="001E7A2A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>служебными полномочиями,</w:t>
      </w:r>
    </w:p>
    <w:p w:rsidR="001E7A2A" w:rsidRDefault="001E7A2A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>просьба сообщать</w:t>
      </w:r>
    </w:p>
    <w:p w:rsidR="001E7A2A" w:rsidRDefault="001E7A2A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>по телефонам</w:t>
      </w:r>
      <w:r>
        <w:rPr>
          <w:rStyle w:val="apple-converted-space"/>
          <w:rFonts w:ascii="inherit" w:hAnsi="inherit" w:cs="Arial"/>
          <w:color w:val="333333"/>
          <w:sz w:val="21"/>
          <w:szCs w:val="21"/>
        </w:rPr>
        <w:t> </w:t>
      </w:r>
      <w:r>
        <w:rPr>
          <w:rStyle w:val="a4"/>
          <w:rFonts w:ascii="inherit" w:hAnsi="inherit" w:cs="Arial"/>
          <w:color w:val="333333"/>
          <w:sz w:val="21"/>
          <w:szCs w:val="21"/>
        </w:rPr>
        <w:t>«ГОРЯЧЕЙ ЛИНИИ»</w:t>
      </w:r>
      <w:r>
        <w:rPr>
          <w:rFonts w:ascii="inherit" w:hAnsi="inherit" w:cs="Arial"/>
          <w:color w:val="333333"/>
          <w:sz w:val="21"/>
          <w:szCs w:val="21"/>
        </w:rPr>
        <w:t>:</w:t>
      </w:r>
    </w:p>
    <w:p w:rsidR="001E7A2A" w:rsidRDefault="001E7A2A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 xml:space="preserve">администрация муниципального образования </w:t>
      </w:r>
      <w:proofErr w:type="spellStart"/>
      <w:r>
        <w:rPr>
          <w:rFonts w:ascii="inherit" w:hAnsi="inherit" w:cs="Arial"/>
          <w:color w:val="333333"/>
          <w:sz w:val="21"/>
          <w:szCs w:val="21"/>
        </w:rPr>
        <w:t>Гулькевичский</w:t>
      </w:r>
      <w:proofErr w:type="spellEnd"/>
      <w:r>
        <w:rPr>
          <w:rFonts w:ascii="inherit" w:hAnsi="inherit" w:cs="Arial"/>
          <w:color w:val="333333"/>
          <w:sz w:val="21"/>
          <w:szCs w:val="21"/>
        </w:rPr>
        <w:t xml:space="preserve"> район (86160)3-27-78</w:t>
      </w:r>
    </w:p>
    <w:p w:rsidR="001E7A2A" w:rsidRDefault="001E7A2A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 xml:space="preserve">администрация муниципального образования </w:t>
      </w:r>
      <w:proofErr w:type="spellStart"/>
      <w:r>
        <w:rPr>
          <w:rFonts w:ascii="inherit" w:hAnsi="inherit" w:cs="Arial"/>
          <w:color w:val="333333"/>
          <w:sz w:val="21"/>
          <w:szCs w:val="21"/>
        </w:rPr>
        <w:t>Гулькевичский</w:t>
      </w:r>
      <w:proofErr w:type="spellEnd"/>
      <w:r>
        <w:rPr>
          <w:rFonts w:ascii="inherit" w:hAnsi="inherit" w:cs="Arial"/>
          <w:color w:val="333333"/>
          <w:sz w:val="21"/>
          <w:szCs w:val="21"/>
        </w:rPr>
        <w:t xml:space="preserve"> район общественная приемная (86160) 5-18-86</w:t>
      </w:r>
    </w:p>
    <w:p w:rsidR="001E7A2A" w:rsidRDefault="001E7A2A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>администрация Краснодарского края (861) 262-05-55</w:t>
      </w:r>
    </w:p>
    <w:p w:rsidR="001E7A2A" w:rsidRDefault="001E7A2A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>прокуратура Краснодарского края (861) 262-98-02</w:t>
      </w:r>
    </w:p>
    <w:p w:rsidR="001E7A2A" w:rsidRDefault="001E7A2A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>ГУ МВД России по Краснодарскому краю (861) 224-58-48</w:t>
      </w:r>
    </w:p>
    <w:p w:rsidR="001E7A2A" w:rsidRDefault="00A11B64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>МБ ДОУ д\с № 21 (86160) 94-7-14</w:t>
      </w:r>
    </w:p>
    <w:p w:rsidR="001E7A2A" w:rsidRDefault="00A11B64" w:rsidP="001E7A2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</w:rPr>
        <w:t>Заведующий  МБ ДОУ д\с № 21</w:t>
      </w:r>
      <w:r w:rsidR="001E7A2A">
        <w:rPr>
          <w:rFonts w:ascii="inherit" w:hAnsi="inherit" w:cs="Arial"/>
          <w:color w:val="333333"/>
          <w:sz w:val="21"/>
          <w:szCs w:val="21"/>
        </w:rPr>
        <w:t xml:space="preserve">  </w:t>
      </w:r>
      <w:proofErr w:type="spellStart"/>
      <w:r>
        <w:rPr>
          <w:rFonts w:ascii="inherit" w:hAnsi="inherit" w:cs="Arial"/>
          <w:color w:val="333333"/>
          <w:sz w:val="21"/>
          <w:szCs w:val="21"/>
        </w:rPr>
        <w:t>Зябкина</w:t>
      </w:r>
      <w:proofErr w:type="spellEnd"/>
      <w:r>
        <w:rPr>
          <w:rFonts w:ascii="inherit" w:hAnsi="inherit" w:cs="Arial"/>
          <w:color w:val="333333"/>
          <w:sz w:val="21"/>
          <w:szCs w:val="21"/>
        </w:rPr>
        <w:t xml:space="preserve"> Л.М</w:t>
      </w:r>
      <w:bookmarkStart w:id="0" w:name="_GoBack"/>
      <w:bookmarkEnd w:id="0"/>
      <w:r w:rsidR="001E7A2A">
        <w:rPr>
          <w:rFonts w:ascii="inherit" w:hAnsi="inherit" w:cs="Arial"/>
          <w:color w:val="333333"/>
          <w:sz w:val="21"/>
          <w:szCs w:val="21"/>
        </w:rPr>
        <w:t>.</w:t>
      </w:r>
    </w:p>
    <w:p w:rsidR="001E7A2A" w:rsidRDefault="001E7A2A" w:rsidP="001E7A2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inherit" w:hAnsi="inherit" w:cs="Arial"/>
          <w:color w:val="333333"/>
          <w:sz w:val="21"/>
          <w:szCs w:val="21"/>
        </w:rPr>
      </w:pPr>
      <w:r>
        <w:rPr>
          <w:rStyle w:val="a4"/>
          <w:rFonts w:ascii="inherit" w:hAnsi="inherit" w:cs="Arial"/>
          <w:color w:val="FF0000"/>
          <w:sz w:val="21"/>
          <w:szCs w:val="21"/>
          <w:bdr w:val="none" w:sz="0" w:space="0" w:color="auto" w:frame="1"/>
        </w:rPr>
        <w:t>Ваш звонок не останется без внимания!</w:t>
      </w:r>
    </w:p>
    <w:p w:rsidR="00D920CF" w:rsidRDefault="00D920CF"/>
    <w:sectPr w:rsidR="00D9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CA"/>
    <w:rsid w:val="001835BE"/>
    <w:rsid w:val="001E7A2A"/>
    <w:rsid w:val="00A11B64"/>
    <w:rsid w:val="00A428CA"/>
    <w:rsid w:val="00D9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7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A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A2A"/>
    <w:rPr>
      <w:b/>
      <w:bCs/>
    </w:rPr>
  </w:style>
  <w:style w:type="character" w:customStyle="1" w:styleId="apple-converted-space">
    <w:name w:val="apple-converted-space"/>
    <w:basedOn w:val="a0"/>
    <w:rsid w:val="001E7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7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A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A2A"/>
    <w:rPr>
      <w:b/>
      <w:bCs/>
    </w:rPr>
  </w:style>
  <w:style w:type="character" w:customStyle="1" w:styleId="apple-converted-space">
    <w:name w:val="apple-converted-space"/>
    <w:basedOn w:val="a0"/>
    <w:rsid w:val="001E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>SPecialiST RePack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Людмила</cp:lastModifiedBy>
  <cp:revision>6</cp:revision>
  <dcterms:created xsi:type="dcterms:W3CDTF">2016-02-12T07:55:00Z</dcterms:created>
  <dcterms:modified xsi:type="dcterms:W3CDTF">2016-08-14T04:17:00Z</dcterms:modified>
</cp:coreProperties>
</file>